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9A87C" w14:textId="77777777" w:rsidR="00432615" w:rsidRDefault="00432615" w:rsidP="000C60E0"/>
    <w:p w14:paraId="21F19143" w14:textId="77777777" w:rsidR="001E4BDC" w:rsidRDefault="001E4BDC" w:rsidP="000C60E0"/>
    <w:p w14:paraId="4B5E869D" w14:textId="41C7FCA2" w:rsidR="00607986" w:rsidRPr="00FB44C3" w:rsidRDefault="005C7182" w:rsidP="005C7182">
      <w:pPr>
        <w:jc w:val="center"/>
        <w:rPr>
          <w:rFonts w:ascii="Calibri" w:hAnsi="Calibri" w:cs="Calibri"/>
          <w:sz w:val="48"/>
          <w:szCs w:val="48"/>
        </w:rPr>
      </w:pPr>
      <w:r w:rsidRPr="00FB44C3">
        <w:rPr>
          <w:rFonts w:ascii="Calibri" w:hAnsi="Calibri" w:cs="Calibri"/>
          <w:sz w:val="48"/>
          <w:szCs w:val="48"/>
        </w:rPr>
        <w:t>PMI #918 Registration Tape</w:t>
      </w:r>
    </w:p>
    <w:p w14:paraId="3033B59C" w14:textId="4F8CBC56" w:rsidR="005C7182" w:rsidRDefault="005C7182" w:rsidP="005C7182">
      <w:pPr>
        <w:jc w:val="center"/>
        <w:rPr>
          <w:sz w:val="32"/>
          <w:szCs w:val="32"/>
        </w:rPr>
      </w:pPr>
    </w:p>
    <w:p w14:paraId="64B009D5" w14:textId="7402A51B" w:rsidR="005C7182" w:rsidRPr="005C7182" w:rsidRDefault="00FB44C3" w:rsidP="005C7182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64158C6" wp14:editId="44322D91">
            <wp:simplePos x="0" y="0"/>
            <wp:positionH relativeFrom="column">
              <wp:posOffset>400050</wp:posOffset>
            </wp:positionH>
            <wp:positionV relativeFrom="paragraph">
              <wp:posOffset>19652</wp:posOffset>
            </wp:positionV>
            <wp:extent cx="1263886" cy="3225800"/>
            <wp:effectExtent l="0" t="0" r="0" b="0"/>
            <wp:wrapNone/>
            <wp:docPr id="2" name="Picture 2" descr="A picture containing cup, indoor, beverage, drin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up, indoor, beverage, drink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3886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356B4" wp14:editId="43AD6754">
                <wp:simplePos x="0" y="0"/>
                <wp:positionH relativeFrom="column">
                  <wp:posOffset>1727200</wp:posOffset>
                </wp:positionH>
                <wp:positionV relativeFrom="paragraph">
                  <wp:posOffset>215900</wp:posOffset>
                </wp:positionV>
                <wp:extent cx="4921250" cy="243840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589370" w14:textId="5739E831" w:rsidR="00FB44C3" w:rsidRDefault="005C7182" w:rsidP="005C7182">
                            <w:r w:rsidRPr="005C7182">
                              <w:t>The PMI #918 Registration Tape allows</w:t>
                            </w:r>
                            <w:r>
                              <w:t xml:space="preserve"> you to quickly register prints. </w:t>
                            </w:r>
                          </w:p>
                          <w:p w14:paraId="638D8C99" w14:textId="77777777" w:rsidR="00FB44C3" w:rsidRDefault="00FB44C3" w:rsidP="005C7182"/>
                          <w:p w14:paraId="30CAE5C1" w14:textId="56BE5C97" w:rsidR="005C7182" w:rsidRDefault="005C7182" w:rsidP="005C7182">
                            <w:r>
                              <w:t>Apply</w:t>
                            </w:r>
                            <w:r w:rsidR="00FB44C3">
                              <w:t xml:space="preserve"> </w:t>
                            </w:r>
                            <w:r>
                              <w:t>the #918 Registration Tape over the top of the garment before printing</w:t>
                            </w:r>
                            <w:r w:rsidR="00FB44C3">
                              <w:t xml:space="preserve"> the garment</w:t>
                            </w:r>
                            <w:r>
                              <w:t xml:space="preserve">. Print multiple colors on top of the #918 Registration Tape. If a color is out of registration, </w:t>
                            </w:r>
                            <w:r w:rsidR="00FB44C3">
                              <w:t xml:space="preserve">the ink wipes </w:t>
                            </w:r>
                            <w:proofErr w:type="gramStart"/>
                            <w:r w:rsidR="00FB44C3">
                              <w:t>off of</w:t>
                            </w:r>
                            <w:proofErr w:type="gramEnd"/>
                            <w:r w:rsidR="00FB44C3">
                              <w:t xml:space="preserve"> the surface of the #918 Registration Tape allowing you to adjust the registration and test again.</w:t>
                            </w:r>
                          </w:p>
                          <w:p w14:paraId="6A8BCD69" w14:textId="77777777" w:rsidR="00FB44C3" w:rsidRDefault="00FB44C3" w:rsidP="005C7182"/>
                          <w:p w14:paraId="5FF2F1A2" w14:textId="6B6A5D57" w:rsidR="00FB44C3" w:rsidRPr="005C7182" w:rsidRDefault="00FB44C3" w:rsidP="005C7182">
                            <w:r>
                              <w:t>When the colors are in registration and you’re ready to print, the #918 Registration Tape will remove cleanly from the garment.</w:t>
                            </w:r>
                          </w:p>
                          <w:p w14:paraId="0AB2AC11" w14:textId="78B96591" w:rsidR="005C7182" w:rsidRDefault="005C7182" w:rsidP="00FB44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356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6pt;margin-top:17pt;width:387.5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" fillcolor="white [3201]" stroked="f" strokeweight=".5pt">
                <v:textbox>
                  <w:txbxContent>
                    <w:p w14:paraId="26589370" w14:textId="5739E831" w:rsidR="00FB44C3" w:rsidRDefault="005C7182" w:rsidP="005C7182">
                      <w:r w:rsidRPr="005C7182">
                        <w:t>The PMI #918 Registration Tape allows</w:t>
                      </w:r>
                      <w:r>
                        <w:t xml:space="preserve"> you to quickly register prints. </w:t>
                      </w:r>
                    </w:p>
                    <w:p w14:paraId="638D8C99" w14:textId="77777777" w:rsidR="00FB44C3" w:rsidRDefault="00FB44C3" w:rsidP="005C7182"/>
                    <w:p w14:paraId="30CAE5C1" w14:textId="56BE5C97" w:rsidR="005C7182" w:rsidRDefault="005C7182" w:rsidP="005C7182">
                      <w:r>
                        <w:t>Apply</w:t>
                      </w:r>
                      <w:r w:rsidR="00FB44C3">
                        <w:t xml:space="preserve"> </w:t>
                      </w:r>
                      <w:r>
                        <w:t>the #918 Registration Tape over the top of the garment before printing</w:t>
                      </w:r>
                      <w:r w:rsidR="00FB44C3">
                        <w:t xml:space="preserve"> the garment</w:t>
                      </w:r>
                      <w:r>
                        <w:t xml:space="preserve">. Print multiple colors on top of the #918 Registration Tape. If a color is out of registration, </w:t>
                      </w:r>
                      <w:r w:rsidR="00FB44C3">
                        <w:t xml:space="preserve">the ink wipes </w:t>
                      </w:r>
                      <w:proofErr w:type="gramStart"/>
                      <w:r w:rsidR="00FB44C3">
                        <w:t>off of</w:t>
                      </w:r>
                      <w:proofErr w:type="gramEnd"/>
                      <w:r w:rsidR="00FB44C3">
                        <w:t xml:space="preserve"> the surface of the #918 Registration Tape allowing you to adjust the registration and test again.</w:t>
                      </w:r>
                    </w:p>
                    <w:p w14:paraId="6A8BCD69" w14:textId="77777777" w:rsidR="00FB44C3" w:rsidRDefault="00FB44C3" w:rsidP="005C7182"/>
                    <w:p w14:paraId="5FF2F1A2" w14:textId="6B6A5D57" w:rsidR="00FB44C3" w:rsidRPr="005C7182" w:rsidRDefault="00FB44C3" w:rsidP="005C7182">
                      <w:r>
                        <w:t>When the colors are in registration and you’re ready to print, the #918 Registration Tape will remove cleanly from the garment.</w:t>
                      </w:r>
                    </w:p>
                    <w:p w14:paraId="0AB2AC11" w14:textId="78B96591" w:rsidR="005C7182" w:rsidRDefault="005C7182" w:rsidP="00FB44C3"/>
                  </w:txbxContent>
                </v:textbox>
              </v:shape>
            </w:pict>
          </mc:Fallback>
        </mc:AlternateContent>
      </w:r>
    </w:p>
    <w:p w14:paraId="045F159F" w14:textId="21A8C6E3" w:rsidR="00FD18AA" w:rsidRDefault="005C7182" w:rsidP="005C7182">
      <w:pPr>
        <w:tabs>
          <w:tab w:val="left" w:pos="3640"/>
        </w:tabs>
      </w:pPr>
      <w:r>
        <w:tab/>
      </w:r>
    </w:p>
    <w:p w14:paraId="4ECD2D68" w14:textId="7CDA42DD" w:rsidR="000C60E0" w:rsidRDefault="000C60E0" w:rsidP="000C60E0"/>
    <w:p w14:paraId="3053D4E9" w14:textId="2FDF4D86" w:rsidR="000C60E0" w:rsidRPr="000C60E0" w:rsidRDefault="005C7182" w:rsidP="000C60E0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AFBA2" wp14:editId="38C9511A">
                <wp:simplePos x="0" y="0"/>
                <wp:positionH relativeFrom="column">
                  <wp:posOffset>1028700</wp:posOffset>
                </wp:positionH>
                <wp:positionV relativeFrom="paragraph">
                  <wp:posOffset>3072130</wp:posOffset>
                </wp:positionV>
                <wp:extent cx="5200650" cy="1771650"/>
                <wp:effectExtent l="0" t="0" r="635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AE70C0" w14:textId="652216C0" w:rsidR="005C7182" w:rsidRPr="005C7182" w:rsidRDefault="005C7182">
                            <w:pPr>
                              <w:rPr>
                                <w:u w:val="single"/>
                              </w:rPr>
                            </w:pPr>
                            <w:r w:rsidRPr="005C7182">
                              <w:rPr>
                                <w:u w:val="single"/>
                              </w:rPr>
                              <w:t xml:space="preserve">Item </w:t>
                            </w:r>
                            <w:r w:rsidR="00FB44C3">
                              <w:rPr>
                                <w:u w:val="single"/>
                              </w:rPr>
                              <w:t>Specifications</w:t>
                            </w:r>
                          </w:p>
                          <w:p w14:paraId="0E6342B8" w14:textId="36308760" w:rsidR="005C7182" w:rsidRDefault="005C7182" w:rsidP="005C71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Roll Size: 16”X200’</w:t>
                            </w:r>
                          </w:p>
                          <w:p w14:paraId="7EC6483C" w14:textId="1E5942A9" w:rsidR="005C7182" w:rsidRDefault="005C7182" w:rsidP="005C71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Material: Removable Adhesive on Flexible Clear Polyethylene</w:t>
                            </w:r>
                          </w:p>
                          <w:p w14:paraId="24812BD7" w14:textId="6E76077A" w:rsidR="005C7182" w:rsidRDefault="005C7182" w:rsidP="005C71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Adhesive Thickness: 0.5 mil</w:t>
                            </w:r>
                          </w:p>
                          <w:p w14:paraId="4109B34E" w14:textId="06D7A011" w:rsidR="005C7182" w:rsidRDefault="005C7182" w:rsidP="005C71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Polyethylene Thickness: 2.3 mil</w:t>
                            </w:r>
                          </w:p>
                          <w:p w14:paraId="192463DA" w14:textId="25ECCAAE" w:rsidR="005C7182" w:rsidRDefault="005C7182" w:rsidP="005C71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Tensile Strength: 8.0 </w:t>
                            </w:r>
                            <w:proofErr w:type="spellStart"/>
                            <w:r>
                              <w:t>lb</w:t>
                            </w:r>
                            <w:proofErr w:type="spellEnd"/>
                            <w:r>
                              <w:t>/in</w:t>
                            </w:r>
                          </w:p>
                          <w:p w14:paraId="082836C7" w14:textId="6243DACA" w:rsidR="005C7182" w:rsidRDefault="005C7182" w:rsidP="005C718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Adhesion: 13.5 oz/in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AFBA2" id="Text Box 3" o:spid="_x0000_s1027" type="#_x0000_t202" style="position:absolute;left:0;text-align:left;margin-left:81pt;margin-top:241.9pt;width:409.5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" fillcolor="white [3201]" stroked="f" strokeweight=".5pt">
                <v:textbox>
                  <w:txbxContent>
                    <w:p w14:paraId="35AE70C0" w14:textId="652216C0" w:rsidR="005C7182" w:rsidRPr="005C7182" w:rsidRDefault="005C7182">
                      <w:pPr>
                        <w:rPr>
                          <w:u w:val="single"/>
                        </w:rPr>
                      </w:pPr>
                      <w:r w:rsidRPr="005C7182">
                        <w:rPr>
                          <w:u w:val="single"/>
                        </w:rPr>
                        <w:t xml:space="preserve">Item </w:t>
                      </w:r>
                      <w:r w:rsidR="00FB44C3">
                        <w:rPr>
                          <w:u w:val="single"/>
                        </w:rPr>
                        <w:t>Specifications</w:t>
                      </w:r>
                    </w:p>
                    <w:p w14:paraId="0E6342B8" w14:textId="36308760" w:rsidR="005C7182" w:rsidRDefault="005C7182" w:rsidP="005C71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Roll Size: 16”X200’</w:t>
                      </w:r>
                    </w:p>
                    <w:p w14:paraId="7EC6483C" w14:textId="1E5942A9" w:rsidR="005C7182" w:rsidRDefault="005C7182" w:rsidP="005C71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Material: Removable Adhesive on Flexible Clear Polyethylene</w:t>
                      </w:r>
                    </w:p>
                    <w:p w14:paraId="24812BD7" w14:textId="6E76077A" w:rsidR="005C7182" w:rsidRDefault="005C7182" w:rsidP="005C71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Adhesive Thickness: 0.5 mil</w:t>
                      </w:r>
                    </w:p>
                    <w:p w14:paraId="4109B34E" w14:textId="06D7A011" w:rsidR="005C7182" w:rsidRDefault="005C7182" w:rsidP="005C71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Polyethylene Thickness: 2.3 mil</w:t>
                      </w:r>
                    </w:p>
                    <w:p w14:paraId="192463DA" w14:textId="25ECCAAE" w:rsidR="005C7182" w:rsidRDefault="005C7182" w:rsidP="005C71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Tensile Strength: 8.0 </w:t>
                      </w:r>
                      <w:proofErr w:type="spellStart"/>
                      <w:r>
                        <w:t>lb</w:t>
                      </w:r>
                      <w:proofErr w:type="spellEnd"/>
                      <w:r>
                        <w:t>/in</w:t>
                      </w:r>
                    </w:p>
                    <w:p w14:paraId="082836C7" w14:textId="6243DACA" w:rsidR="005C7182" w:rsidRDefault="005C7182" w:rsidP="005C718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Adhesion: 13.5 oz/in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60E0" w:rsidRPr="000C60E0" w:rsidSect="000C60E0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FB394" w14:textId="77777777" w:rsidR="00AF5AC0" w:rsidRDefault="00AF5AC0">
      <w:r>
        <w:separator/>
      </w:r>
    </w:p>
  </w:endnote>
  <w:endnote w:type="continuationSeparator" w:id="0">
    <w:p w14:paraId="2A3EC9FC" w14:textId="77777777" w:rsidR="00AF5AC0" w:rsidRDefault="00AF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2878B" w14:textId="77777777" w:rsidR="00AF5AC0" w:rsidRDefault="00AF5AC0">
      <w:r>
        <w:separator/>
      </w:r>
    </w:p>
  </w:footnote>
  <w:footnote w:type="continuationSeparator" w:id="0">
    <w:p w14:paraId="379426A7" w14:textId="77777777" w:rsidR="00AF5AC0" w:rsidRDefault="00AF5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9B047" w14:textId="77777777" w:rsidR="003944B6" w:rsidRDefault="003944B6" w:rsidP="003944B6">
    <w:pPr>
      <w:jc w:val="right"/>
    </w:pPr>
  </w:p>
  <w:p w14:paraId="1ABC8610" w14:textId="77777777" w:rsidR="003944B6" w:rsidRDefault="003944B6" w:rsidP="003944B6">
    <w:pPr>
      <w:jc w:val="right"/>
    </w:pPr>
    <w:r>
      <w:t xml:space="preserve"> </w:t>
    </w:r>
    <w:r w:rsidR="005C7182">
      <w:rPr>
        <w:noProof/>
      </w:rPr>
      <w:drawing>
        <wp:inline distT="0" distB="0" distL="0" distR="0" wp14:anchorId="734A5266" wp14:editId="0547FEA8">
          <wp:extent cx="2743200" cy="5207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FC770" w14:textId="77777777" w:rsidR="003944B6" w:rsidRDefault="003944B6" w:rsidP="003944B6">
    <w:pPr>
      <w:pBdr>
        <w:bottom w:val="thinThickSmallGap" w:sz="24" w:space="1" w:color="auto"/>
      </w:pBdr>
      <w:tabs>
        <w:tab w:val="left" w:pos="7470"/>
      </w:tabs>
      <w:ind w:left="-180"/>
      <w:rPr>
        <w:sz w:val="4"/>
      </w:rPr>
    </w:pPr>
    <w:r>
      <w:tab/>
    </w:r>
  </w:p>
  <w:p w14:paraId="5442F34C" w14:textId="77777777" w:rsidR="003944B6" w:rsidRPr="00DD32F5" w:rsidRDefault="003944B6" w:rsidP="003944B6">
    <w:pPr>
      <w:tabs>
        <w:tab w:val="left" w:pos="0"/>
      </w:tabs>
      <w:ind w:left="-180"/>
      <w:rPr>
        <w:sz w:val="4"/>
        <w:szCs w:val="4"/>
      </w:rPr>
    </w:pPr>
  </w:p>
  <w:p w14:paraId="277C7BC2" w14:textId="77777777" w:rsidR="009E104D" w:rsidRPr="00140303" w:rsidRDefault="003944B6" w:rsidP="00140303">
    <w:pPr>
      <w:tabs>
        <w:tab w:val="left" w:pos="0"/>
      </w:tabs>
      <w:ind w:left="-180"/>
      <w:rPr>
        <w:sz w:val="16"/>
        <w:szCs w:val="16"/>
      </w:rPr>
    </w:pPr>
    <w:r>
      <w:rPr>
        <w:sz w:val="16"/>
        <w:szCs w:val="16"/>
      </w:rPr>
      <w:t xml:space="preserve"> </w:t>
    </w:r>
    <w:r w:rsidRPr="00DD32F5">
      <w:rPr>
        <w:sz w:val="16"/>
        <w:szCs w:val="16"/>
      </w:rPr>
      <w:t>525 Herriman Court, Noblesville, IN 46060</w:t>
    </w:r>
    <w:r>
      <w:rPr>
        <w:sz w:val="16"/>
        <w:szCs w:val="16"/>
      </w:rPr>
      <w:t xml:space="preserve">  </w:t>
    </w:r>
    <w:r w:rsidR="00140303">
      <w:rPr>
        <w:sz w:val="16"/>
        <w:szCs w:val="16"/>
      </w:rPr>
      <w:t xml:space="preserve">         </w:t>
    </w:r>
    <w:r>
      <w:rPr>
        <w:sz w:val="16"/>
        <w:szCs w:val="16"/>
      </w:rPr>
      <w:t xml:space="preserve">  </w:t>
    </w:r>
    <w:r w:rsidRPr="00DD32F5">
      <w:rPr>
        <w:sz w:val="16"/>
        <w:szCs w:val="16"/>
      </w:rPr>
      <w:t>Phone: 317-773-8915</w:t>
    </w:r>
    <w:r>
      <w:rPr>
        <w:sz w:val="16"/>
        <w:szCs w:val="16"/>
      </w:rPr>
      <w:t xml:space="preserve"> </w:t>
    </w:r>
    <w:r w:rsidR="00140303">
      <w:rPr>
        <w:sz w:val="16"/>
        <w:szCs w:val="16"/>
      </w:rPr>
      <w:t xml:space="preserve">             </w:t>
    </w:r>
    <w:r w:rsidRPr="00DD32F5">
      <w:rPr>
        <w:sz w:val="16"/>
        <w:szCs w:val="16"/>
      </w:rPr>
      <w:t xml:space="preserve">Email: </w:t>
    </w:r>
    <w:hyperlink r:id="rId2" w:history="1">
      <w:r>
        <w:rPr>
          <w:rStyle w:val="Hyperlink"/>
          <w:color w:val="auto"/>
          <w:sz w:val="16"/>
          <w:szCs w:val="16"/>
          <w:u w:val="none"/>
        </w:rPr>
        <w:t>customerservice@pmitape.com</w:t>
      </w:r>
    </w:hyperlink>
    <w:r>
      <w:rPr>
        <w:sz w:val="16"/>
        <w:szCs w:val="16"/>
      </w:rPr>
      <w:t xml:space="preserve">  </w:t>
    </w:r>
    <w:r w:rsidRPr="00DD32F5">
      <w:rPr>
        <w:sz w:val="16"/>
        <w:szCs w:val="16"/>
      </w:rPr>
      <w:t xml:space="preserve"> </w:t>
    </w:r>
    <w:r w:rsidR="00140303">
      <w:rPr>
        <w:sz w:val="16"/>
        <w:szCs w:val="16"/>
      </w:rPr>
      <w:t xml:space="preserve">         </w:t>
    </w:r>
    <w:r w:rsidRPr="00DD32F5">
      <w:rPr>
        <w:sz w:val="16"/>
        <w:szCs w:val="16"/>
      </w:rPr>
      <w:t xml:space="preserve"> Online: pmitape.com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4FE3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D3CBE"/>
    <w:multiLevelType w:val="hybridMultilevel"/>
    <w:tmpl w:val="11CA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ED"/>
    <w:rsid w:val="00027C93"/>
    <w:rsid w:val="000305E6"/>
    <w:rsid w:val="00035086"/>
    <w:rsid w:val="00044805"/>
    <w:rsid w:val="00073559"/>
    <w:rsid w:val="000C60E0"/>
    <w:rsid w:val="000D72BD"/>
    <w:rsid w:val="00127372"/>
    <w:rsid w:val="0013190A"/>
    <w:rsid w:val="00140303"/>
    <w:rsid w:val="001C5929"/>
    <w:rsid w:val="001C6909"/>
    <w:rsid w:val="001D26F2"/>
    <w:rsid w:val="001E4BDC"/>
    <w:rsid w:val="002449D5"/>
    <w:rsid w:val="002577DE"/>
    <w:rsid w:val="00290E75"/>
    <w:rsid w:val="002E58B9"/>
    <w:rsid w:val="002E75F9"/>
    <w:rsid w:val="003076FF"/>
    <w:rsid w:val="00317CA2"/>
    <w:rsid w:val="00326F21"/>
    <w:rsid w:val="003328D0"/>
    <w:rsid w:val="0034115D"/>
    <w:rsid w:val="003944B6"/>
    <w:rsid w:val="003A645B"/>
    <w:rsid w:val="003C63F1"/>
    <w:rsid w:val="003C7C95"/>
    <w:rsid w:val="003D48EA"/>
    <w:rsid w:val="003E1868"/>
    <w:rsid w:val="003E7C83"/>
    <w:rsid w:val="00412B5D"/>
    <w:rsid w:val="00432615"/>
    <w:rsid w:val="0048721F"/>
    <w:rsid w:val="004B2B80"/>
    <w:rsid w:val="005178A2"/>
    <w:rsid w:val="00526F01"/>
    <w:rsid w:val="005375FC"/>
    <w:rsid w:val="0054033C"/>
    <w:rsid w:val="005441E6"/>
    <w:rsid w:val="00563B2B"/>
    <w:rsid w:val="005B63E4"/>
    <w:rsid w:val="005C7182"/>
    <w:rsid w:val="005D0CD4"/>
    <w:rsid w:val="005D4B0A"/>
    <w:rsid w:val="005F7EB6"/>
    <w:rsid w:val="00607986"/>
    <w:rsid w:val="00620D0D"/>
    <w:rsid w:val="006406C9"/>
    <w:rsid w:val="00640DBF"/>
    <w:rsid w:val="00676445"/>
    <w:rsid w:val="006924A4"/>
    <w:rsid w:val="00692E7D"/>
    <w:rsid w:val="006B59CA"/>
    <w:rsid w:val="006C705B"/>
    <w:rsid w:val="006D7946"/>
    <w:rsid w:val="006E6F3D"/>
    <w:rsid w:val="007030A5"/>
    <w:rsid w:val="00715487"/>
    <w:rsid w:val="007431CE"/>
    <w:rsid w:val="0074669C"/>
    <w:rsid w:val="00771AB0"/>
    <w:rsid w:val="007E08E6"/>
    <w:rsid w:val="00804BA4"/>
    <w:rsid w:val="00824B8A"/>
    <w:rsid w:val="008545DA"/>
    <w:rsid w:val="008922BD"/>
    <w:rsid w:val="00895E78"/>
    <w:rsid w:val="00930F44"/>
    <w:rsid w:val="009360A3"/>
    <w:rsid w:val="00937944"/>
    <w:rsid w:val="009439BC"/>
    <w:rsid w:val="0097742A"/>
    <w:rsid w:val="009B6AE7"/>
    <w:rsid w:val="009C1905"/>
    <w:rsid w:val="009D312B"/>
    <w:rsid w:val="009D7BD2"/>
    <w:rsid w:val="009E104D"/>
    <w:rsid w:val="009F3CE6"/>
    <w:rsid w:val="00A30452"/>
    <w:rsid w:val="00A32D31"/>
    <w:rsid w:val="00AB1AC6"/>
    <w:rsid w:val="00AE5426"/>
    <w:rsid w:val="00AF5AC0"/>
    <w:rsid w:val="00B1341E"/>
    <w:rsid w:val="00B44DD0"/>
    <w:rsid w:val="00B50F45"/>
    <w:rsid w:val="00B72415"/>
    <w:rsid w:val="00BA266A"/>
    <w:rsid w:val="00BE0EDA"/>
    <w:rsid w:val="00BF0B3E"/>
    <w:rsid w:val="00C120E3"/>
    <w:rsid w:val="00C7429C"/>
    <w:rsid w:val="00CE4995"/>
    <w:rsid w:val="00CF3218"/>
    <w:rsid w:val="00D13AED"/>
    <w:rsid w:val="00D15EF6"/>
    <w:rsid w:val="00DA0F73"/>
    <w:rsid w:val="00DC5B5E"/>
    <w:rsid w:val="00DD32F5"/>
    <w:rsid w:val="00E11730"/>
    <w:rsid w:val="00E30E3C"/>
    <w:rsid w:val="00E70FFE"/>
    <w:rsid w:val="00E91DA6"/>
    <w:rsid w:val="00EB4F8F"/>
    <w:rsid w:val="00EB75E5"/>
    <w:rsid w:val="00EC347E"/>
    <w:rsid w:val="00EE2C1D"/>
    <w:rsid w:val="00F32B14"/>
    <w:rsid w:val="00F65ED1"/>
    <w:rsid w:val="00F833B0"/>
    <w:rsid w:val="00FB44C3"/>
    <w:rsid w:val="00FB749E"/>
    <w:rsid w:val="00FD18AA"/>
    <w:rsid w:val="00F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43DA5C3"/>
  <w14:defaultImageDpi w14:val="300"/>
  <w15:chartTrackingRefBased/>
  <w15:docId w15:val="{717D3105-FC17-7A45-8145-2A5449D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rFonts w:ascii="CG Times" w:hAnsi="CG Times" w:cs="Arial"/>
      <w:b/>
      <w:bCs/>
      <w:i/>
      <w:iCs/>
      <w:sz w:val="9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3C63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375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375F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E70FFE"/>
    <w:rPr>
      <w:rFonts w:ascii="CG Times" w:hAnsi="CG Times" w:cs="Arial"/>
      <w:b/>
      <w:bCs/>
      <w:i/>
      <w:iCs/>
      <w:sz w:val="96"/>
      <w:szCs w:val="24"/>
    </w:rPr>
  </w:style>
  <w:style w:type="table" w:styleId="TableGrid">
    <w:name w:val="Table Grid"/>
    <w:basedOn w:val="TableNormal"/>
    <w:rsid w:val="006D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E75F9"/>
    <w:rPr>
      <w:b/>
      <w:bCs/>
    </w:rPr>
  </w:style>
  <w:style w:type="character" w:customStyle="1" w:styleId="HeaderChar">
    <w:name w:val="Header Char"/>
    <w:link w:val="Header"/>
    <w:uiPriority w:val="99"/>
    <w:rsid w:val="003E7C83"/>
    <w:rPr>
      <w:rFonts w:ascii="Arial" w:hAnsi="Arial"/>
      <w:sz w:val="24"/>
      <w:szCs w:val="24"/>
    </w:rPr>
  </w:style>
  <w:style w:type="character" w:styleId="Hyperlink">
    <w:name w:val="Hyperlink"/>
    <w:rsid w:val="00DD32F5"/>
    <w:rPr>
      <w:color w:val="0563C1"/>
      <w:u w:val="single"/>
    </w:rPr>
  </w:style>
  <w:style w:type="paragraph" w:styleId="ListParagraph">
    <w:name w:val="List Paragraph"/>
    <w:basedOn w:val="Normal"/>
    <w:uiPriority w:val="72"/>
    <w:qFormat/>
    <w:rsid w:val="005C7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itape@pmitape.com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Pricing%20&amp;%20Quotes\Distributor%20pric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C:\My Documents\Pricing &amp; Quotes\Distributor pricing.dot</Template>
  <TotalTime>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PMI</vt:lpstr>
    </vt:vector>
  </TitlesOfParts>
  <Company>PMI</Company>
  <LinksUpToDate>false</LinksUpToDate>
  <CharactersWithSpaces>37</CharactersWithSpaces>
  <SharedDoc>false</SharedDoc>
  <HLinks>
    <vt:vector size="12" baseType="variant"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mailto:pmitape@pmitape.com</vt:lpwstr>
      </vt:variant>
      <vt:variant>
        <vt:lpwstr/>
      </vt:variant>
      <vt:variant>
        <vt:i4>7405629</vt:i4>
      </vt:variant>
      <vt:variant>
        <vt:i4>2068</vt:i4>
      </vt:variant>
      <vt:variant>
        <vt:i4>1025</vt:i4>
      </vt:variant>
      <vt:variant>
        <vt:i4>1</vt:i4>
      </vt:variant>
      <vt:variant>
        <vt:lpwstr>PMI Tape 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PMI</dc:title>
  <dc:subject/>
  <dc:creator>PMI User 1</dc:creator>
  <cp:keywords/>
  <dc:description/>
  <cp:lastModifiedBy>Andrew James</cp:lastModifiedBy>
  <cp:revision>2</cp:revision>
  <cp:lastPrinted>2017-06-05T16:11:00Z</cp:lastPrinted>
  <dcterms:created xsi:type="dcterms:W3CDTF">2023-01-05T17:43:00Z</dcterms:created>
  <dcterms:modified xsi:type="dcterms:W3CDTF">2023-01-05T17:43:00Z</dcterms:modified>
</cp:coreProperties>
</file>